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F28F0" w14:textId="77777777" w:rsidR="000D248B" w:rsidRPr="000D248B" w:rsidRDefault="000D248B" w:rsidP="000D248B">
      <w:pPr>
        <w:pStyle w:val="font9"/>
        <w:numPr>
          <w:ilvl w:val="0"/>
          <w:numId w:val="1"/>
        </w:numPr>
        <w:spacing w:before="0" w:beforeAutospacing="0" w:after="0" w:afterAutospacing="0" w:line="384" w:lineRule="atLeast"/>
        <w:ind w:left="120"/>
        <w:textAlignment w:val="baseline"/>
        <w:rPr>
          <w:rFonts w:ascii="Arial" w:hAnsi="Arial" w:cs="Arial"/>
          <w:sz w:val="23"/>
          <w:szCs w:val="23"/>
        </w:rPr>
      </w:pPr>
      <w:r w:rsidRPr="000D248B">
        <w:rPr>
          <w:rStyle w:val="color11"/>
          <w:rFonts w:ascii="Arial" w:hAnsi="Arial" w:cs="Arial"/>
          <w:b/>
          <w:bCs/>
          <w:sz w:val="23"/>
          <w:szCs w:val="23"/>
          <w:bdr w:val="none" w:sz="0" w:space="0" w:color="auto" w:frame="1"/>
        </w:rPr>
        <w:t>The 3 Essential "E’s" of Green Industry </w:t>
      </w:r>
      <w:proofErr w:type="gramStart"/>
      <w:r w:rsidRPr="000D248B">
        <w:rPr>
          <w:rStyle w:val="color11"/>
          <w:rFonts w:ascii="Arial" w:hAnsi="Arial" w:cs="Arial"/>
          <w:b/>
          <w:bCs/>
          <w:sz w:val="23"/>
          <w:szCs w:val="23"/>
          <w:bdr w:val="none" w:sz="0" w:space="0" w:color="auto" w:frame="1"/>
        </w:rPr>
        <w:t>Contracting  </w:t>
      </w:r>
      <w:r w:rsidRPr="000D248B">
        <w:rPr>
          <w:rStyle w:val="color15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Estimation</w:t>
      </w:r>
      <w:proofErr w:type="gramEnd"/>
      <w:r w:rsidRPr="000D248B">
        <w:rPr>
          <w:rStyle w:val="color15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, Execution, Evaluation</w:t>
      </w:r>
    </w:p>
    <w:p w14:paraId="6982628A" w14:textId="77777777" w:rsidR="000D248B" w:rsidRPr="000D248B" w:rsidRDefault="000D248B" w:rsidP="000D248B">
      <w:pPr>
        <w:pStyle w:val="font9"/>
        <w:numPr>
          <w:ilvl w:val="0"/>
          <w:numId w:val="1"/>
        </w:numPr>
        <w:spacing w:before="0" w:beforeAutospacing="0" w:after="0" w:afterAutospacing="0" w:line="384" w:lineRule="atLeast"/>
        <w:ind w:left="120"/>
        <w:textAlignment w:val="baseline"/>
        <w:rPr>
          <w:rFonts w:ascii="Arial" w:hAnsi="Arial" w:cs="Arial"/>
          <w:b/>
          <w:bCs/>
          <w:i/>
          <w:iCs/>
          <w:sz w:val="23"/>
          <w:szCs w:val="23"/>
        </w:rPr>
      </w:pPr>
      <w:r w:rsidRPr="000D248B">
        <w:rPr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​</w:t>
      </w:r>
      <w:r w:rsidRPr="000D248B">
        <w:rPr>
          <w:rStyle w:val="color11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Selling Irrigation service beyond single head repairs</w:t>
      </w:r>
    </w:p>
    <w:p w14:paraId="4A0B42CA" w14:textId="77777777" w:rsidR="000D248B" w:rsidRPr="000D248B" w:rsidRDefault="000D248B" w:rsidP="000D248B">
      <w:pPr>
        <w:pStyle w:val="font9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sz w:val="23"/>
          <w:szCs w:val="23"/>
        </w:rPr>
      </w:pPr>
      <w:r w:rsidRPr="000D248B">
        <w:rPr>
          <w:rStyle w:val="color15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Adding the third element to your irrigation business</w:t>
      </w:r>
    </w:p>
    <w:p w14:paraId="2D0E267C" w14:textId="77777777" w:rsidR="000D248B" w:rsidRPr="000D248B" w:rsidRDefault="000D248B" w:rsidP="000D248B">
      <w:pPr>
        <w:pStyle w:val="font8"/>
        <w:numPr>
          <w:ilvl w:val="0"/>
          <w:numId w:val="2"/>
        </w:numPr>
        <w:spacing w:before="0" w:beforeAutospacing="0" w:after="0" w:afterAutospacing="0" w:line="384" w:lineRule="atLeast"/>
        <w:ind w:left="120"/>
        <w:textAlignment w:val="baseline"/>
        <w:rPr>
          <w:rFonts w:ascii="Arial" w:hAnsi="Arial" w:cs="Arial"/>
          <w:i/>
          <w:iCs/>
          <w:sz w:val="23"/>
          <w:szCs w:val="23"/>
        </w:rPr>
      </w:pPr>
      <w:r w:rsidRPr="000D248B">
        <w:rPr>
          <w:rStyle w:val="color26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 xml:space="preserve">Digital </w:t>
      </w:r>
      <w:proofErr w:type="spellStart"/>
      <w:r w:rsidRPr="000D248B">
        <w:rPr>
          <w:rStyle w:val="color26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Stategies</w:t>
      </w:r>
      <w:proofErr w:type="spellEnd"/>
      <w:r w:rsidRPr="000D248B">
        <w:rPr>
          <w:rStyle w:val="color26"/>
          <w:rFonts w:ascii="Arial" w:hAnsi="Arial" w:cs="Arial"/>
          <w:i/>
          <w:iCs/>
          <w:sz w:val="23"/>
          <w:szCs w:val="23"/>
          <w:bdr w:val="none" w:sz="0" w:space="0" w:color="auto" w:frame="1"/>
        </w:rPr>
        <w:t>,</w:t>
      </w:r>
      <w:r w:rsidRPr="000D248B">
        <w:rPr>
          <w:rFonts w:ascii="Arial" w:hAnsi="Arial" w:cs="Arial"/>
          <w:i/>
          <w:iCs/>
          <w:sz w:val="23"/>
          <w:szCs w:val="23"/>
          <w:bdr w:val="none" w:sz="0" w:space="0" w:color="auto" w:frame="1"/>
        </w:rPr>
        <w:t> </w:t>
      </w:r>
      <w:r w:rsidRPr="000D248B">
        <w:rPr>
          <w:rStyle w:val="color15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grow your company’s professional presence without additional staff</w:t>
      </w:r>
    </w:p>
    <w:p w14:paraId="12E73A7E" w14:textId="77777777" w:rsidR="000D248B" w:rsidRPr="000D248B" w:rsidRDefault="000D248B" w:rsidP="000D248B">
      <w:pPr>
        <w:pStyle w:val="font8"/>
        <w:numPr>
          <w:ilvl w:val="0"/>
          <w:numId w:val="2"/>
        </w:numPr>
        <w:spacing w:before="0" w:beforeAutospacing="0" w:after="0" w:afterAutospacing="0" w:line="384" w:lineRule="atLeast"/>
        <w:ind w:left="120"/>
        <w:textAlignment w:val="baseline"/>
        <w:rPr>
          <w:rFonts w:ascii="Arial" w:hAnsi="Arial" w:cs="Arial"/>
          <w:i/>
          <w:iCs/>
          <w:sz w:val="23"/>
          <w:szCs w:val="23"/>
        </w:rPr>
      </w:pPr>
      <w:r w:rsidRPr="000D248B">
        <w:rPr>
          <w:rStyle w:val="color11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Outsourcing professional services</w:t>
      </w:r>
      <w:r w:rsidRPr="000D248B">
        <w:rPr>
          <w:rStyle w:val="color11"/>
          <w:rFonts w:ascii="Arial" w:hAnsi="Arial" w:cs="Arial"/>
          <w:i/>
          <w:iCs/>
          <w:sz w:val="23"/>
          <w:szCs w:val="23"/>
          <w:bdr w:val="none" w:sz="0" w:space="0" w:color="auto" w:frame="1"/>
        </w:rPr>
        <w:t>…</w:t>
      </w:r>
      <w:r w:rsidRPr="000D248B">
        <w:rPr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 beyond subcontractors.  How using virtual and online resources can fuel sales and profits.</w:t>
      </w:r>
    </w:p>
    <w:p w14:paraId="4BBBA646" w14:textId="77777777" w:rsidR="000D248B" w:rsidRPr="000D248B" w:rsidRDefault="000D248B" w:rsidP="000D248B">
      <w:pPr>
        <w:pStyle w:val="font8"/>
        <w:numPr>
          <w:ilvl w:val="0"/>
          <w:numId w:val="2"/>
        </w:numPr>
        <w:spacing w:before="0" w:beforeAutospacing="0" w:after="0" w:afterAutospacing="0" w:line="384" w:lineRule="atLeast"/>
        <w:ind w:left="120"/>
        <w:textAlignment w:val="baseline"/>
        <w:rPr>
          <w:rFonts w:ascii="Arial" w:hAnsi="Arial" w:cs="Arial"/>
          <w:i/>
          <w:iCs/>
          <w:sz w:val="23"/>
          <w:szCs w:val="23"/>
        </w:rPr>
      </w:pPr>
      <w:r w:rsidRPr="000D248B">
        <w:rPr>
          <w:rStyle w:val="color26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Beyond MMM pricing (the magic material multiplier)</w:t>
      </w:r>
      <w:r w:rsidRPr="000D248B">
        <w:rPr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 landscape estimating systems.   </w:t>
      </w:r>
    </w:p>
    <w:p w14:paraId="78E6B59A" w14:textId="77777777" w:rsidR="000D248B" w:rsidRPr="000D248B" w:rsidRDefault="000D248B" w:rsidP="000D248B">
      <w:pPr>
        <w:pStyle w:val="font8"/>
        <w:numPr>
          <w:ilvl w:val="0"/>
          <w:numId w:val="2"/>
        </w:numPr>
        <w:spacing w:before="0" w:beforeAutospacing="0" w:after="0" w:afterAutospacing="0" w:line="384" w:lineRule="atLeast"/>
        <w:ind w:left="120"/>
        <w:textAlignment w:val="baseline"/>
        <w:rPr>
          <w:rFonts w:ascii="Arial" w:hAnsi="Arial" w:cs="Arial"/>
          <w:i/>
          <w:iCs/>
          <w:sz w:val="23"/>
          <w:szCs w:val="23"/>
        </w:rPr>
      </w:pPr>
      <w:r w:rsidRPr="000D248B">
        <w:rPr>
          <w:rStyle w:val="color26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 xml:space="preserve">You cannot manage what you </w:t>
      </w:r>
      <w:proofErr w:type="spellStart"/>
      <w:r w:rsidRPr="000D248B">
        <w:rPr>
          <w:rStyle w:val="color26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can not</w:t>
      </w:r>
      <w:proofErr w:type="spellEnd"/>
      <w:r w:rsidRPr="000D248B">
        <w:rPr>
          <w:rStyle w:val="color26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 xml:space="preserve"> measure</w:t>
      </w:r>
      <w:r w:rsidRPr="000D248B">
        <w:rPr>
          <w:rStyle w:val="color26"/>
          <w:rFonts w:ascii="Arial" w:hAnsi="Arial" w:cs="Arial"/>
          <w:i/>
          <w:iCs/>
          <w:sz w:val="23"/>
          <w:szCs w:val="23"/>
          <w:bdr w:val="none" w:sz="0" w:space="0" w:color="auto" w:frame="1"/>
        </w:rPr>
        <w:t>. </w:t>
      </w:r>
      <w:r w:rsidRPr="000D248B">
        <w:rPr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Improving your tracking and metrics</w:t>
      </w:r>
    </w:p>
    <w:p w14:paraId="45D1BD8C" w14:textId="77777777" w:rsidR="000D248B" w:rsidRPr="000D248B" w:rsidRDefault="000D248B" w:rsidP="000D248B">
      <w:pPr>
        <w:pStyle w:val="font8"/>
        <w:numPr>
          <w:ilvl w:val="0"/>
          <w:numId w:val="2"/>
        </w:numPr>
        <w:spacing w:before="0" w:beforeAutospacing="0" w:after="0" w:afterAutospacing="0" w:line="384" w:lineRule="atLeast"/>
        <w:ind w:left="120"/>
        <w:textAlignment w:val="baseline"/>
        <w:rPr>
          <w:rFonts w:ascii="Arial" w:hAnsi="Arial" w:cs="Arial"/>
          <w:i/>
          <w:iCs/>
          <w:sz w:val="23"/>
          <w:szCs w:val="23"/>
        </w:rPr>
      </w:pPr>
      <w:r w:rsidRPr="000D248B">
        <w:rPr>
          <w:rStyle w:val="color11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Are you feeling like Lucy in the chocolate factory?</w:t>
      </w:r>
      <w:r w:rsidRPr="000D248B">
        <w:rPr>
          <w:rFonts w:ascii="Arial" w:hAnsi="Arial" w:cs="Arial"/>
          <w:i/>
          <w:iCs/>
          <w:sz w:val="23"/>
          <w:szCs w:val="23"/>
          <w:bdr w:val="none" w:sz="0" w:space="0" w:color="auto" w:frame="1"/>
        </w:rPr>
        <w:t> </w:t>
      </w:r>
      <w:r w:rsidRPr="000D248B">
        <w:rPr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How and when to off load, and delegate tasks for growth.</w:t>
      </w:r>
    </w:p>
    <w:p w14:paraId="1A616D37" w14:textId="77777777" w:rsidR="000D248B" w:rsidRPr="000D248B" w:rsidRDefault="000D248B" w:rsidP="000D248B">
      <w:pPr>
        <w:pStyle w:val="font8"/>
        <w:numPr>
          <w:ilvl w:val="0"/>
          <w:numId w:val="2"/>
        </w:numPr>
        <w:spacing w:before="0" w:beforeAutospacing="0" w:after="0" w:afterAutospacing="0" w:line="384" w:lineRule="atLeast"/>
        <w:ind w:left="120"/>
        <w:textAlignment w:val="baseline"/>
        <w:rPr>
          <w:rFonts w:ascii="Arial" w:hAnsi="Arial" w:cs="Arial"/>
          <w:i/>
          <w:iCs/>
          <w:sz w:val="23"/>
          <w:szCs w:val="23"/>
        </w:rPr>
      </w:pPr>
      <w:r w:rsidRPr="000D248B">
        <w:rPr>
          <w:rStyle w:val="color11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 xml:space="preserve">It not how much you MAKE ...it's how much you </w:t>
      </w:r>
      <w:proofErr w:type="gramStart"/>
      <w:r w:rsidRPr="000D248B">
        <w:rPr>
          <w:rStyle w:val="color11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KEEP!...</w:t>
      </w:r>
      <w:proofErr w:type="gramEnd"/>
      <w:r w:rsidRPr="000D248B">
        <w:rPr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profit is neither bad or a byproduct!</w:t>
      </w:r>
    </w:p>
    <w:p w14:paraId="26A7AA27" w14:textId="77777777" w:rsidR="000D248B" w:rsidRPr="000D248B" w:rsidRDefault="000D248B" w:rsidP="000D248B">
      <w:pPr>
        <w:pStyle w:val="font8"/>
        <w:numPr>
          <w:ilvl w:val="0"/>
          <w:numId w:val="2"/>
        </w:numPr>
        <w:spacing w:before="0" w:beforeAutospacing="0" w:after="0" w:afterAutospacing="0" w:line="384" w:lineRule="atLeast"/>
        <w:ind w:left="120"/>
        <w:textAlignment w:val="baseline"/>
        <w:rPr>
          <w:rFonts w:ascii="Arial" w:hAnsi="Arial" w:cs="Arial"/>
          <w:i/>
          <w:iCs/>
          <w:sz w:val="23"/>
          <w:szCs w:val="23"/>
        </w:rPr>
      </w:pPr>
      <w:r w:rsidRPr="000D248B">
        <w:rPr>
          <w:rStyle w:val="color11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D &amp; D ... delegate and disappear..</w:t>
      </w:r>
      <w:r w:rsidRPr="000D248B">
        <w:rPr>
          <w:rStyle w:val="color11"/>
          <w:rFonts w:ascii="Arial" w:hAnsi="Arial" w:cs="Arial"/>
          <w:i/>
          <w:iCs/>
          <w:sz w:val="23"/>
          <w:szCs w:val="23"/>
          <w:bdr w:val="none" w:sz="0" w:space="0" w:color="auto" w:frame="1"/>
        </w:rPr>
        <w:t>.</w:t>
      </w:r>
      <w:r w:rsidRPr="000D248B">
        <w:rPr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leadership strategies for Green industry professionals</w:t>
      </w:r>
    </w:p>
    <w:p w14:paraId="09376579" w14:textId="77777777" w:rsidR="000D248B" w:rsidRPr="000D248B" w:rsidRDefault="000D248B" w:rsidP="000D248B">
      <w:pPr>
        <w:pStyle w:val="font8"/>
        <w:numPr>
          <w:ilvl w:val="0"/>
          <w:numId w:val="2"/>
        </w:numPr>
        <w:spacing w:before="0" w:beforeAutospacing="0" w:after="0" w:afterAutospacing="0" w:line="384" w:lineRule="atLeast"/>
        <w:ind w:left="120"/>
        <w:textAlignment w:val="baseline"/>
        <w:rPr>
          <w:rFonts w:ascii="Arial" w:hAnsi="Arial" w:cs="Arial"/>
          <w:i/>
          <w:iCs/>
          <w:sz w:val="23"/>
          <w:szCs w:val="23"/>
        </w:rPr>
      </w:pPr>
      <w:r w:rsidRPr="000D248B">
        <w:rPr>
          <w:rStyle w:val="color26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Selling beyond the single head repair.</w:t>
      </w:r>
      <w:r w:rsidRPr="000D248B">
        <w:rPr>
          <w:rFonts w:ascii="Arial" w:hAnsi="Arial" w:cs="Arial"/>
          <w:i/>
          <w:iCs/>
          <w:sz w:val="23"/>
          <w:szCs w:val="23"/>
          <w:bdr w:val="none" w:sz="0" w:space="0" w:color="auto" w:frame="1"/>
        </w:rPr>
        <w:t> </w:t>
      </w:r>
      <w:r w:rsidRPr="000D248B">
        <w:rPr>
          <w:rStyle w:val="color15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How to triple your revenue in double the time</w:t>
      </w:r>
    </w:p>
    <w:p w14:paraId="2D3C9B7D" w14:textId="77777777" w:rsidR="000D248B" w:rsidRPr="000D248B" w:rsidRDefault="000D248B" w:rsidP="000D248B">
      <w:pPr>
        <w:pStyle w:val="font8"/>
        <w:numPr>
          <w:ilvl w:val="0"/>
          <w:numId w:val="2"/>
        </w:numPr>
        <w:spacing w:before="0" w:beforeAutospacing="0" w:after="0" w:afterAutospacing="0" w:line="384" w:lineRule="atLeast"/>
        <w:ind w:left="120"/>
        <w:textAlignment w:val="baseline"/>
        <w:rPr>
          <w:rFonts w:ascii="Arial" w:hAnsi="Arial" w:cs="Arial"/>
          <w:i/>
          <w:iCs/>
          <w:sz w:val="23"/>
          <w:szCs w:val="23"/>
        </w:rPr>
      </w:pPr>
      <w:r w:rsidRPr="000D248B">
        <w:rPr>
          <w:rStyle w:val="color11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NC Irrigation Law... What and Why…</w:t>
      </w:r>
      <w:r w:rsidRPr="000D248B">
        <w:rPr>
          <w:rFonts w:ascii="Arial" w:hAnsi="Arial" w:cs="Arial"/>
          <w:i/>
          <w:iCs/>
          <w:sz w:val="23"/>
          <w:szCs w:val="23"/>
          <w:bdr w:val="none" w:sz="0" w:space="0" w:color="auto" w:frame="1"/>
        </w:rPr>
        <w:t> </w:t>
      </w:r>
      <w:r w:rsidRPr="000D248B">
        <w:rPr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an overview of requirements and minimum standards.</w:t>
      </w:r>
    </w:p>
    <w:p w14:paraId="0925DDA9" w14:textId="77777777" w:rsidR="000D248B" w:rsidRPr="000D248B" w:rsidRDefault="000D248B" w:rsidP="000D248B">
      <w:pPr>
        <w:pStyle w:val="font8"/>
        <w:numPr>
          <w:ilvl w:val="0"/>
          <w:numId w:val="2"/>
        </w:numPr>
        <w:spacing w:before="0" w:beforeAutospacing="0" w:after="0" w:afterAutospacing="0" w:line="384" w:lineRule="atLeast"/>
        <w:ind w:left="120"/>
        <w:textAlignment w:val="baseline"/>
        <w:rPr>
          <w:rFonts w:ascii="Arial" w:hAnsi="Arial" w:cs="Arial"/>
          <w:i/>
          <w:iCs/>
          <w:sz w:val="23"/>
          <w:szCs w:val="23"/>
        </w:rPr>
      </w:pPr>
      <w:bookmarkStart w:id="0" w:name="_GoBack"/>
      <w:r w:rsidRPr="000D248B">
        <w:rPr>
          <w:rStyle w:val="color11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Creating systems for production efficiency…</w:t>
      </w:r>
      <w:r w:rsidRPr="000D248B">
        <w:rPr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 starting with the morning circus</w:t>
      </w:r>
    </w:p>
    <w:p w14:paraId="0CB5484E" w14:textId="77777777" w:rsidR="000D248B" w:rsidRPr="000D248B" w:rsidRDefault="000D248B" w:rsidP="000D248B">
      <w:pPr>
        <w:pStyle w:val="font8"/>
        <w:numPr>
          <w:ilvl w:val="0"/>
          <w:numId w:val="2"/>
        </w:numPr>
        <w:spacing w:before="0" w:beforeAutospacing="0" w:after="0" w:afterAutospacing="0" w:line="384" w:lineRule="atLeast"/>
        <w:ind w:left="120"/>
        <w:textAlignment w:val="baseline"/>
        <w:rPr>
          <w:rFonts w:ascii="Arial" w:hAnsi="Arial" w:cs="Arial"/>
          <w:i/>
          <w:iCs/>
          <w:sz w:val="23"/>
          <w:szCs w:val="23"/>
        </w:rPr>
      </w:pPr>
      <w:r w:rsidRPr="000D248B">
        <w:rPr>
          <w:rStyle w:val="color11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Landscape production incentive plans…</w:t>
      </w:r>
      <w:bookmarkEnd w:id="0"/>
      <w:r w:rsidRPr="000D248B">
        <w:rPr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. How to engage your field crews to improve productivity and quality</w:t>
      </w:r>
    </w:p>
    <w:p w14:paraId="21A39CBF" w14:textId="77777777" w:rsidR="000D248B" w:rsidRPr="000D248B" w:rsidRDefault="000D248B" w:rsidP="000D248B">
      <w:pPr>
        <w:pStyle w:val="font9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0D248B">
        <w:rPr>
          <w:rStyle w:val="wixguard"/>
          <w:rFonts w:ascii="Arial" w:hAnsi="Arial" w:cs="Arial"/>
          <w:sz w:val="20"/>
          <w:szCs w:val="20"/>
          <w:bdr w:val="none" w:sz="0" w:space="0" w:color="auto" w:frame="1"/>
        </w:rPr>
        <w:t>​</w:t>
      </w:r>
      <w:r w:rsidRPr="000D248B">
        <w:rPr>
          <w:rStyle w:val="color11"/>
          <w:rFonts w:ascii="Arial" w:hAnsi="Arial" w:cs="Arial"/>
          <w:sz w:val="20"/>
          <w:szCs w:val="20"/>
          <w:bdr w:val="none" w:sz="0" w:space="0" w:color="auto" w:frame="1"/>
        </w:rPr>
        <w:t>​</w:t>
      </w:r>
    </w:p>
    <w:p w14:paraId="1CC11F02" w14:textId="77777777" w:rsidR="000D248B" w:rsidRPr="000D248B" w:rsidRDefault="000D248B" w:rsidP="000D248B">
      <w:pPr>
        <w:pStyle w:val="font9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sz w:val="26"/>
          <w:szCs w:val="26"/>
        </w:rPr>
      </w:pPr>
      <w:proofErr w:type="spellStart"/>
      <w:r w:rsidRPr="000D248B">
        <w:rPr>
          <w:rFonts w:ascii="Arial" w:hAnsi="Arial" w:cs="Arial"/>
          <w:b/>
          <w:bCs/>
          <w:sz w:val="26"/>
          <w:szCs w:val="26"/>
          <w:bdr w:val="none" w:sz="0" w:space="0" w:color="auto" w:frame="1"/>
        </w:rPr>
        <w:t>Don"t</w:t>
      </w:r>
      <w:proofErr w:type="spellEnd"/>
      <w:r w:rsidRPr="000D248B">
        <w:rPr>
          <w:rFonts w:ascii="Arial" w:hAnsi="Arial" w:cs="Arial"/>
          <w:b/>
          <w:bCs/>
          <w:sz w:val="26"/>
          <w:szCs w:val="26"/>
          <w:bdr w:val="none" w:sz="0" w:space="0" w:color="auto" w:frame="1"/>
        </w:rPr>
        <w:t xml:space="preserve"> see a topic you are looking for?  Contact us for custom presentation. </w:t>
      </w:r>
    </w:p>
    <w:p w14:paraId="37CF5E7A" w14:textId="77777777" w:rsidR="000D248B" w:rsidRPr="000D248B" w:rsidRDefault="000D248B" w:rsidP="000D248B">
      <w:pPr>
        <w:pStyle w:val="font9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sz w:val="26"/>
          <w:szCs w:val="26"/>
        </w:rPr>
      </w:pPr>
      <w:r w:rsidRPr="000D248B">
        <w:rPr>
          <w:rStyle w:val="wixguard"/>
          <w:rFonts w:ascii="Arial" w:hAnsi="Arial" w:cs="Arial"/>
          <w:b/>
          <w:bCs/>
          <w:sz w:val="26"/>
          <w:szCs w:val="26"/>
          <w:bdr w:val="none" w:sz="0" w:space="0" w:color="auto" w:frame="1"/>
        </w:rPr>
        <w:t>​</w:t>
      </w:r>
    </w:p>
    <w:p w14:paraId="2CE5040D" w14:textId="77777777" w:rsidR="00EB02D1" w:rsidRPr="000D248B" w:rsidRDefault="00EB02D1"/>
    <w:sectPr w:rsidR="00EB02D1" w:rsidRPr="000D2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4012"/>
    <w:multiLevelType w:val="multilevel"/>
    <w:tmpl w:val="57C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746743"/>
    <w:multiLevelType w:val="multilevel"/>
    <w:tmpl w:val="992A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8B"/>
    <w:rsid w:val="000D248B"/>
    <w:rsid w:val="00EB02D1"/>
    <w:rsid w:val="00F7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AA7FF"/>
  <w15:chartTrackingRefBased/>
  <w15:docId w15:val="{52C3B16C-C4D2-405E-962B-1A98E769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0D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0D248B"/>
  </w:style>
  <w:style w:type="character" w:customStyle="1" w:styleId="color15">
    <w:name w:val="color_15"/>
    <w:basedOn w:val="DefaultParagraphFont"/>
    <w:rsid w:val="000D248B"/>
  </w:style>
  <w:style w:type="paragraph" w:customStyle="1" w:styleId="font8">
    <w:name w:val="font_8"/>
    <w:basedOn w:val="Normal"/>
    <w:rsid w:val="000D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6">
    <w:name w:val="color_26"/>
    <w:basedOn w:val="DefaultParagraphFont"/>
    <w:rsid w:val="000D248B"/>
  </w:style>
  <w:style w:type="character" w:customStyle="1" w:styleId="wixguard">
    <w:name w:val="wixguard"/>
    <w:basedOn w:val="DefaultParagraphFont"/>
    <w:rsid w:val="000D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204</Words>
  <Characters>1095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Hill</dc:creator>
  <cp:keywords/>
  <dc:description/>
  <cp:lastModifiedBy>Steve Hill</cp:lastModifiedBy>
  <cp:revision>1</cp:revision>
  <dcterms:created xsi:type="dcterms:W3CDTF">2019-06-17T15:20:00Z</dcterms:created>
  <dcterms:modified xsi:type="dcterms:W3CDTF">2019-06-17T17:59:00Z</dcterms:modified>
</cp:coreProperties>
</file>